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6A" w:rsidRDefault="0032446A" w:rsidP="0043297B">
      <w:pPr>
        <w:rPr>
          <w:lang w:val="ru-RU"/>
        </w:rPr>
      </w:pPr>
      <w:r>
        <w:rPr>
          <w:lang w:val="ru-RU"/>
        </w:rPr>
        <w:t>День 1.</w:t>
      </w:r>
    </w:p>
    <w:p w:rsidR="006412DF" w:rsidRPr="0043297B" w:rsidRDefault="0043297B" w:rsidP="0043297B">
      <w:pPr>
        <w:pStyle w:val="ListParagraph"/>
        <w:numPr>
          <w:ilvl w:val="0"/>
          <w:numId w:val="1"/>
        </w:numPr>
      </w:pPr>
      <w:r>
        <w:rPr>
          <w:lang w:val="ru-RU"/>
        </w:rPr>
        <w:t>Введение</w:t>
      </w:r>
    </w:p>
    <w:p w:rsidR="0043297B" w:rsidRPr="0043297B" w:rsidRDefault="0043297B" w:rsidP="0043297B">
      <w:pPr>
        <w:pStyle w:val="ListParagraph"/>
        <w:numPr>
          <w:ilvl w:val="1"/>
          <w:numId w:val="1"/>
        </w:numPr>
      </w:pPr>
      <w:r>
        <w:rPr>
          <w:lang w:val="ru-RU"/>
        </w:rPr>
        <w:t>Бизнес-анализ и бизнес-аналитик</w:t>
      </w:r>
    </w:p>
    <w:p w:rsidR="006412DF" w:rsidRPr="0043297B" w:rsidRDefault="0043297B" w:rsidP="0043297B">
      <w:pPr>
        <w:pStyle w:val="ListParagraph"/>
        <w:numPr>
          <w:ilvl w:val="1"/>
          <w:numId w:val="1"/>
        </w:numPr>
      </w:pPr>
      <w:r>
        <w:rPr>
          <w:lang w:val="ru-RU"/>
        </w:rPr>
        <w:t>Модель</w:t>
      </w:r>
      <w:r w:rsidRPr="0043297B">
        <w:t xml:space="preserve"> </w:t>
      </w:r>
      <w:r>
        <w:rPr>
          <w:lang w:val="ru-RU"/>
        </w:rPr>
        <w:t>ключевых</w:t>
      </w:r>
      <w:r w:rsidRPr="0043297B">
        <w:t xml:space="preserve"> </w:t>
      </w:r>
      <w:r>
        <w:rPr>
          <w:lang w:val="ru-RU"/>
        </w:rPr>
        <w:t>понятий</w:t>
      </w:r>
      <w:r w:rsidRPr="0043297B">
        <w:t xml:space="preserve"> </w:t>
      </w:r>
      <w:r>
        <w:rPr>
          <w:lang w:val="ru-RU"/>
        </w:rPr>
        <w:t>бизнес</w:t>
      </w:r>
      <w:r w:rsidRPr="0043297B">
        <w:t>-</w:t>
      </w:r>
      <w:r>
        <w:rPr>
          <w:lang w:val="ru-RU"/>
        </w:rPr>
        <w:t>анализа</w:t>
      </w:r>
      <w:r w:rsidRPr="0043297B">
        <w:t xml:space="preserve"> (The Business Analysis Core Concept Model)</w:t>
      </w:r>
    </w:p>
    <w:p w:rsidR="0043297B" w:rsidRPr="0043297B" w:rsidRDefault="0043297B" w:rsidP="0043297B">
      <w:pPr>
        <w:pStyle w:val="ListParagraph"/>
        <w:numPr>
          <w:ilvl w:val="1"/>
          <w:numId w:val="1"/>
        </w:numPr>
      </w:pPr>
      <w:r>
        <w:rPr>
          <w:lang w:val="ru-RU"/>
        </w:rPr>
        <w:t>Классификация типов требований</w:t>
      </w:r>
    </w:p>
    <w:p w:rsidR="0043297B" w:rsidRPr="0043297B" w:rsidRDefault="0043297B" w:rsidP="0043297B">
      <w:pPr>
        <w:pStyle w:val="ListParagraph"/>
        <w:numPr>
          <w:ilvl w:val="1"/>
          <w:numId w:val="1"/>
        </w:numPr>
      </w:pPr>
      <w:r>
        <w:rPr>
          <w:lang w:val="ru-RU"/>
        </w:rPr>
        <w:t>Типы заинтересованных лиц</w:t>
      </w:r>
    </w:p>
    <w:p w:rsidR="0043297B" w:rsidRPr="0043297B" w:rsidRDefault="0043297B" w:rsidP="0043297B">
      <w:pPr>
        <w:pStyle w:val="ListParagraph"/>
        <w:numPr>
          <w:ilvl w:val="1"/>
          <w:numId w:val="1"/>
        </w:numPr>
      </w:pPr>
      <w:r>
        <w:rPr>
          <w:lang w:val="ru-RU"/>
        </w:rPr>
        <w:t>Требование и дизайн</w:t>
      </w:r>
    </w:p>
    <w:p w:rsidR="0043297B" w:rsidRDefault="0043297B" w:rsidP="0043297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Планирование и мониторинг бизнес-аналитических активностей (</w:t>
      </w:r>
      <w:r w:rsidRPr="0043297B">
        <w:rPr>
          <w:lang w:val="ru-RU"/>
        </w:rPr>
        <w:t>Business Analysis Planning and Monitoring</w:t>
      </w:r>
      <w:r>
        <w:rPr>
          <w:lang w:val="ru-RU"/>
        </w:rPr>
        <w:t>)</w:t>
      </w:r>
    </w:p>
    <w:p w:rsidR="0043297B" w:rsidRP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Выбор подхода к бизнес-анализу. Практика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Планирование взаимодействия с заинтересованными лицами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Техника: Карта заинтересованных лиц. </w:t>
      </w:r>
      <w:r>
        <w:t>RACI</w:t>
      </w:r>
      <w:r w:rsidRPr="0043297B">
        <w:rPr>
          <w:lang w:val="ru-RU"/>
        </w:rPr>
        <w:t xml:space="preserve"> </w:t>
      </w:r>
      <w:r>
        <w:rPr>
          <w:lang w:val="ru-RU"/>
        </w:rPr>
        <w:t>матрица. Персоны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Мозговой штурм.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Практика: выявление и классификация заинтересованных лиц.</w:t>
      </w:r>
    </w:p>
    <w:p w:rsidR="0032446A" w:rsidRPr="0032446A" w:rsidRDefault="0032446A" w:rsidP="0032446A">
      <w:pPr>
        <w:rPr>
          <w:lang w:val="ru-RU"/>
        </w:rPr>
      </w:pPr>
      <w:r>
        <w:rPr>
          <w:lang w:val="ru-RU"/>
        </w:rPr>
        <w:t>День 2.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Планирование управления бизнес-анализом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Планирование управления информацией</w:t>
      </w:r>
    </w:p>
    <w:p w:rsidR="0043297B" w:rsidRDefault="0043297B" w:rsidP="0043297B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Идентификация возможностей по улучшению производительности</w:t>
      </w:r>
    </w:p>
    <w:p w:rsidR="0043297B" w:rsidRDefault="0043297B" w:rsidP="0043297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Выявление требований и </w:t>
      </w:r>
      <w:r w:rsidR="00980C1F">
        <w:rPr>
          <w:lang w:val="ru-RU"/>
        </w:rPr>
        <w:t>сотрудничество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 xml:space="preserve">Подготовка к </w:t>
      </w:r>
      <w:r>
        <w:rPr>
          <w:lang w:val="ru-RU"/>
        </w:rPr>
        <w:t>выявлению требований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Проведение выявления</w:t>
      </w:r>
      <w:r>
        <w:rPr>
          <w:lang w:val="ru-RU"/>
        </w:rPr>
        <w:t xml:space="preserve"> требований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Фокус группа. Практика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Наблюдение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Утверждение результатов выявления</w:t>
      </w:r>
      <w:r>
        <w:rPr>
          <w:lang w:val="ru-RU"/>
        </w:rPr>
        <w:t xml:space="preserve"> требований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Анализ документов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Обсуждение БА информации </w:t>
      </w:r>
    </w:p>
    <w:p w:rsidR="0032446A" w:rsidRPr="0032446A" w:rsidRDefault="0032446A" w:rsidP="0032446A">
      <w:pPr>
        <w:rPr>
          <w:lang w:val="ru-RU"/>
        </w:rPr>
      </w:pPr>
      <w:r>
        <w:rPr>
          <w:lang w:val="ru-RU"/>
        </w:rPr>
        <w:t>День 3.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 xml:space="preserve">Управление взаимодействием с заинтересованными </w:t>
      </w:r>
      <w:r>
        <w:rPr>
          <w:lang w:val="ru-RU"/>
        </w:rPr>
        <w:t>лицами</w:t>
      </w:r>
    </w:p>
    <w:p w:rsid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Прототипирование. Практика</w:t>
      </w:r>
    </w:p>
    <w:p w:rsidR="007B09D5" w:rsidRPr="007B09D5" w:rsidRDefault="007B09D5" w:rsidP="007B09D5">
      <w:pPr>
        <w:pStyle w:val="ListParagraph"/>
        <w:numPr>
          <w:ilvl w:val="0"/>
          <w:numId w:val="1"/>
        </w:numPr>
        <w:rPr>
          <w:lang w:val="ru-RU"/>
        </w:rPr>
      </w:pPr>
      <w:r w:rsidRPr="007B09D5">
        <w:rPr>
          <w:lang w:val="ru-RU"/>
        </w:rPr>
        <w:t>Анализ стратегии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Анализ текущего состояния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Определение будущего состояния</w:t>
      </w:r>
    </w:p>
    <w:p w:rsidR="007B09D5" w:rsidRP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Техника: </w:t>
      </w:r>
      <w:r w:rsidRPr="007B09D5">
        <w:rPr>
          <w:lang w:val="ru-RU"/>
        </w:rPr>
        <w:t>Business Model Canvas</w:t>
      </w:r>
      <w:r>
        <w:rPr>
          <w:lang w:val="ru-RU"/>
        </w:rPr>
        <w:t>. Практика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Оценка рисков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Техника: Анализ и управление рисками. </w:t>
      </w:r>
    </w:p>
    <w:p w:rsidR="007B09D5" w:rsidRP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Моделирование решений. Практика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Определение стратегии изменений</w:t>
      </w:r>
    </w:p>
    <w:p w:rsidR="0032446A" w:rsidRPr="0032446A" w:rsidRDefault="0032446A" w:rsidP="0032446A">
      <w:pPr>
        <w:rPr>
          <w:lang w:val="ru-RU"/>
        </w:rPr>
      </w:pPr>
      <w:r>
        <w:rPr>
          <w:lang w:val="ru-RU"/>
        </w:rPr>
        <w:t>День 4.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Техника: </w:t>
      </w:r>
      <w:r>
        <w:t xml:space="preserve">SWOT </w:t>
      </w:r>
      <w:r>
        <w:rPr>
          <w:lang w:val="ru-RU"/>
        </w:rPr>
        <w:t>анализ. Практика.</w:t>
      </w:r>
    </w:p>
    <w:p w:rsidR="007B09D5" w:rsidRPr="007B09D5" w:rsidRDefault="007B09D5" w:rsidP="007B09D5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А</w:t>
      </w:r>
      <w:r w:rsidRPr="007B09D5">
        <w:rPr>
          <w:lang w:val="ru-RU"/>
        </w:rPr>
        <w:t xml:space="preserve">нализ требований и </w:t>
      </w:r>
      <w:r>
        <w:rPr>
          <w:lang w:val="ru-RU"/>
        </w:rPr>
        <w:t>определение дизайна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Определение и моделирование требований</w:t>
      </w:r>
    </w:p>
    <w:p w:rsidR="00C12985" w:rsidRDefault="00C1298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Пользовательские истории. Практика</w:t>
      </w:r>
    </w:p>
    <w:p w:rsidR="00C12985" w:rsidRDefault="00C12985" w:rsidP="007B09D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lastRenderedPageBreak/>
        <w:t>Техника: Моделирование данных. Практика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Верификация требований</w:t>
      </w:r>
    </w:p>
    <w:p w:rsidR="00C12985" w:rsidRPr="007B09D5" w:rsidRDefault="00C12985" w:rsidP="00C1298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Техника: Оценка (</w:t>
      </w:r>
      <w:r>
        <w:t>review)</w:t>
      </w:r>
      <w:r>
        <w:rPr>
          <w:lang w:val="ru-RU"/>
        </w:rPr>
        <w:t>. Практика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Валидация требований</w:t>
      </w:r>
      <w:r w:rsidR="00C12985">
        <w:rPr>
          <w:lang w:val="ru-RU"/>
        </w:rPr>
        <w:t>. Практика</w:t>
      </w:r>
    </w:p>
    <w:p w:rsidR="0032446A" w:rsidRPr="0032446A" w:rsidRDefault="0032446A" w:rsidP="0032446A">
      <w:pPr>
        <w:rPr>
          <w:lang w:val="ru-RU"/>
        </w:rPr>
      </w:pPr>
      <w:r>
        <w:rPr>
          <w:lang w:val="ru-RU"/>
        </w:rPr>
        <w:t>День 5.</w:t>
      </w:r>
    </w:p>
    <w:p w:rsidR="007B09D5" w:rsidRP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Определение архитектуры требований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 xml:space="preserve">Определение </w:t>
      </w:r>
      <w:r w:rsidR="00C12985">
        <w:rPr>
          <w:lang w:val="ru-RU"/>
        </w:rPr>
        <w:t xml:space="preserve">вариантов решения </w:t>
      </w:r>
    </w:p>
    <w:p w:rsidR="00C12985" w:rsidRPr="007B09D5" w:rsidRDefault="00C12985" w:rsidP="00C12985">
      <w:pPr>
        <w:pStyle w:val="ListParagraph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Техника: </w:t>
      </w:r>
      <w:r>
        <w:t xml:space="preserve">Mind mapping. </w:t>
      </w:r>
      <w:r>
        <w:rPr>
          <w:lang w:val="ru-RU"/>
        </w:rPr>
        <w:t>Практика</w:t>
      </w:r>
    </w:p>
    <w:p w:rsidR="007B09D5" w:rsidRDefault="007B09D5" w:rsidP="007B09D5">
      <w:pPr>
        <w:pStyle w:val="ListParagraph"/>
        <w:numPr>
          <w:ilvl w:val="1"/>
          <w:numId w:val="1"/>
        </w:numPr>
        <w:rPr>
          <w:lang w:val="ru-RU"/>
        </w:rPr>
      </w:pPr>
      <w:r w:rsidRPr="007B09D5">
        <w:rPr>
          <w:lang w:val="ru-RU"/>
        </w:rPr>
        <w:t>Анализ потенциальной ценности и рекомендации по решению</w:t>
      </w:r>
      <w:r w:rsidR="00C12985">
        <w:rPr>
          <w:lang w:val="ru-RU"/>
        </w:rPr>
        <w:t>. Практика</w:t>
      </w:r>
    </w:p>
    <w:p w:rsidR="00980C1F" w:rsidRPr="00980C1F" w:rsidRDefault="00980C1F" w:rsidP="00980C1F">
      <w:pPr>
        <w:pStyle w:val="ListParagraph"/>
        <w:numPr>
          <w:ilvl w:val="0"/>
          <w:numId w:val="1"/>
        </w:numPr>
        <w:rPr>
          <w:lang w:val="ru-RU"/>
        </w:rPr>
      </w:pPr>
      <w:r w:rsidRPr="00980C1F">
        <w:rPr>
          <w:lang w:val="ru-RU"/>
        </w:rPr>
        <w:t>Управление жизненным циклом требований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Трассиров</w:t>
      </w:r>
      <w:r>
        <w:rPr>
          <w:lang w:val="ru-RU"/>
        </w:rPr>
        <w:t xml:space="preserve">ание </w:t>
      </w:r>
      <w:r w:rsidRPr="00980C1F">
        <w:rPr>
          <w:lang w:val="ru-RU"/>
        </w:rPr>
        <w:t>требований</w:t>
      </w:r>
      <w:r w:rsidR="00F1262C">
        <w:rPr>
          <w:lang w:val="ru-RU"/>
        </w:rPr>
        <w:t xml:space="preserve">. 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Поддержание актуальности требований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Приорит</w:t>
      </w:r>
      <w:r w:rsidR="00F1262C">
        <w:rPr>
          <w:lang w:val="ru-RU"/>
        </w:rPr>
        <w:t>е</w:t>
      </w:r>
      <w:r w:rsidRPr="00980C1F">
        <w:rPr>
          <w:lang w:val="ru-RU"/>
        </w:rPr>
        <w:t>зация требований</w:t>
      </w:r>
      <w:bookmarkStart w:id="0" w:name="_GoBack"/>
      <w:bookmarkEnd w:id="0"/>
      <w:r w:rsidR="007B09D5">
        <w:rPr>
          <w:lang w:val="ru-RU"/>
        </w:rPr>
        <w:t>.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Оценка изменения требований</w:t>
      </w:r>
    </w:p>
    <w:p w:rsidR="00980C1F" w:rsidRPr="00980C1F" w:rsidRDefault="00980C1F" w:rsidP="00980C1F">
      <w:pPr>
        <w:pStyle w:val="ListParagraph"/>
        <w:numPr>
          <w:ilvl w:val="1"/>
          <w:numId w:val="1"/>
        </w:numPr>
        <w:rPr>
          <w:lang w:val="ru-RU"/>
        </w:rPr>
      </w:pPr>
      <w:r w:rsidRPr="00980C1F">
        <w:rPr>
          <w:lang w:val="ru-RU"/>
        </w:rPr>
        <w:t>Утверждение требований</w:t>
      </w:r>
    </w:p>
    <w:sectPr w:rsidR="00980C1F" w:rsidRPr="00980C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C77"/>
    <w:multiLevelType w:val="hybridMultilevel"/>
    <w:tmpl w:val="BFB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B"/>
    <w:rsid w:val="0032446A"/>
    <w:rsid w:val="0033758B"/>
    <w:rsid w:val="0043297B"/>
    <w:rsid w:val="006412DF"/>
    <w:rsid w:val="007B09D5"/>
    <w:rsid w:val="00980C1F"/>
    <w:rsid w:val="00C12985"/>
    <w:rsid w:val="00F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1DF8"/>
  <w15:chartTrackingRefBased/>
  <w15:docId w15:val="{EA9C3E19-31D1-4A37-AC7C-21D7293B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Gobov</dc:creator>
  <cp:keywords/>
  <dc:description/>
  <cp:lastModifiedBy>Denis Gobov</cp:lastModifiedBy>
  <cp:revision>4</cp:revision>
  <dcterms:created xsi:type="dcterms:W3CDTF">2016-12-12T09:30:00Z</dcterms:created>
  <dcterms:modified xsi:type="dcterms:W3CDTF">2017-12-11T09:02:00Z</dcterms:modified>
</cp:coreProperties>
</file>